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74" w:rsidRDefault="005A3330" w:rsidP="005F1E74">
      <w:pPr>
        <w:jc w:val="center"/>
        <w:rPr>
          <w:rFonts w:ascii="Arial" w:hAnsi="Arial"/>
          <w:b/>
          <w:sz w:val="32"/>
          <w:u w:val="single"/>
        </w:rPr>
      </w:pPr>
      <w:r w:rsidRPr="005F1E74">
        <w:rPr>
          <w:rFonts w:ascii="Arial" w:hAnsi="Arial"/>
          <w:b/>
          <w:sz w:val="32"/>
          <w:u w:val="single"/>
        </w:rPr>
        <w:t>Year 10 Exam Feedback</w:t>
      </w:r>
      <w:r w:rsidR="00B52397" w:rsidRPr="005F1E74">
        <w:rPr>
          <w:rFonts w:ascii="Arial" w:hAnsi="Arial"/>
          <w:b/>
          <w:sz w:val="32"/>
          <w:u w:val="single"/>
        </w:rPr>
        <w:t xml:space="preserve"> May 2013</w:t>
      </w:r>
    </w:p>
    <w:p w:rsidR="005A3330" w:rsidRDefault="005A3330" w:rsidP="005F1E74">
      <w:pPr>
        <w:jc w:val="center"/>
        <w:rPr>
          <w:rFonts w:ascii="Arial" w:hAnsi="Arial"/>
          <w:b/>
          <w:sz w:val="32"/>
          <w:u w:val="single"/>
        </w:rPr>
      </w:pPr>
    </w:p>
    <w:p w:rsidR="00B52397" w:rsidRDefault="005A3330" w:rsidP="00085779">
      <w:pPr>
        <w:jc w:val="right"/>
        <w:rPr>
          <w:rFonts w:ascii="Arial" w:hAnsi="Arial"/>
          <w:b/>
          <w:sz w:val="32"/>
        </w:rPr>
      </w:pPr>
      <w:r w:rsidRPr="00A45D8C">
        <w:rPr>
          <w:rFonts w:ascii="Arial" w:hAnsi="Arial"/>
          <w:b/>
          <w:sz w:val="32"/>
          <w:u w:val="single"/>
        </w:rPr>
        <w:t xml:space="preserve">Name </w:t>
      </w:r>
      <w:r w:rsidRPr="00A45D8C">
        <w:rPr>
          <w:rFonts w:ascii="Arial" w:hAnsi="Arial"/>
          <w:b/>
          <w:sz w:val="32"/>
        </w:rPr>
        <w:t>………………</w:t>
      </w:r>
      <w:r w:rsidR="00B52397">
        <w:rPr>
          <w:rFonts w:ascii="Arial" w:hAnsi="Arial"/>
          <w:b/>
          <w:sz w:val="32"/>
        </w:rPr>
        <w:t>……</w:t>
      </w:r>
      <w:r>
        <w:rPr>
          <w:rFonts w:ascii="Arial" w:hAnsi="Arial"/>
          <w:b/>
          <w:sz w:val="32"/>
        </w:rPr>
        <w:t xml:space="preserve"> Form ……</w:t>
      </w:r>
    </w:p>
    <w:p w:rsidR="005A3330" w:rsidRDefault="005A3330" w:rsidP="00085779">
      <w:pPr>
        <w:jc w:val="right"/>
        <w:rPr>
          <w:rFonts w:ascii="Arial" w:hAnsi="Arial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1668"/>
        <w:gridCol w:w="1842"/>
        <w:gridCol w:w="1134"/>
        <w:gridCol w:w="1134"/>
        <w:gridCol w:w="4636"/>
      </w:tblGrid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Question</w:t>
            </w:r>
          </w:p>
        </w:tc>
        <w:tc>
          <w:tcPr>
            <w:tcW w:w="1842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Topic</w:t>
            </w:r>
          </w:p>
        </w:tc>
        <w:tc>
          <w:tcPr>
            <w:tcW w:w="1134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Mark</w:t>
            </w:r>
          </w:p>
        </w:tc>
        <w:tc>
          <w:tcPr>
            <w:tcW w:w="1134" w:type="dxa"/>
          </w:tcPr>
          <w:p w:rsidR="00822C21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 xml:space="preserve">My 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proofErr w:type="gramStart"/>
            <w:r>
              <w:rPr>
                <w:rFonts w:ascii="Arial" w:hAnsi="Arial"/>
                <w:b/>
                <w:sz w:val="32"/>
              </w:rPr>
              <w:t>mark</w:t>
            </w:r>
            <w:proofErr w:type="gramEnd"/>
          </w:p>
        </w:tc>
        <w:tc>
          <w:tcPr>
            <w:tcW w:w="4636" w:type="dxa"/>
          </w:tcPr>
          <w:p w:rsidR="005A3330" w:rsidRDefault="005A3330" w:rsidP="005A3330">
            <w:pPr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How could I improve</w:t>
            </w: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  <w:r w:rsidRPr="005A3330">
              <w:rPr>
                <w:rFonts w:ascii="Arial" w:hAnsi="Arial"/>
                <w:sz w:val="32"/>
              </w:rPr>
              <w:t>Practical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  <w:r w:rsidRPr="005A3330">
              <w:rPr>
                <w:rFonts w:ascii="Arial" w:hAnsi="Arial"/>
                <w:sz w:val="32"/>
              </w:rPr>
              <w:t>9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2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822C21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1a, </w:t>
            </w:r>
            <w:r>
              <w:rPr>
                <w:rFonts w:ascii="Arial" w:hAnsi="Arial"/>
                <w:sz w:val="32"/>
              </w:rPr>
              <w:t>1</w:t>
            </w:r>
            <w:r>
              <w:rPr>
                <w:rFonts w:ascii="Arial" w:hAnsi="Arial"/>
                <w:sz w:val="32"/>
              </w:rPr>
              <w:t>b</w:t>
            </w: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3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Soap </w:t>
            </w:r>
            <w:proofErr w:type="spellStart"/>
            <w:r>
              <w:rPr>
                <w:rFonts w:ascii="Arial" w:hAnsi="Arial"/>
                <w:sz w:val="32"/>
              </w:rPr>
              <w:t>prac</w:t>
            </w:r>
            <w:proofErr w:type="spellEnd"/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4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2a, </w:t>
            </w:r>
            <w:r>
              <w:rPr>
                <w:rFonts w:ascii="Arial" w:hAnsi="Arial"/>
                <w:sz w:val="32"/>
              </w:rPr>
              <w:t>2</w:t>
            </w:r>
            <w:r>
              <w:rPr>
                <w:rFonts w:ascii="Arial" w:hAnsi="Arial"/>
                <w:sz w:val="32"/>
              </w:rPr>
              <w:t>c, 1f</w:t>
            </w: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11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5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4c</w:t>
            </w: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10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6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1c</w:t>
            </w: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085779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7</w:t>
            </w:r>
          </w:p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</w:p>
        </w:tc>
        <w:tc>
          <w:tcPr>
            <w:tcW w:w="1842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3b, 5b, </w:t>
            </w:r>
            <w:r>
              <w:rPr>
                <w:rFonts w:ascii="Arial" w:hAnsi="Arial"/>
                <w:sz w:val="32"/>
              </w:rPr>
              <w:t>5</w:t>
            </w:r>
            <w:r>
              <w:rPr>
                <w:rFonts w:ascii="Arial" w:hAnsi="Arial"/>
                <w:sz w:val="32"/>
              </w:rPr>
              <w:t>c</w:t>
            </w: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10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8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1b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9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1c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10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1f, 1g, 2b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14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11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2c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9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12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5b, 3d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13</w:t>
            </w:r>
          </w:p>
        </w:tc>
        <w:tc>
          <w:tcPr>
            <w:tcW w:w="1842" w:type="dxa"/>
          </w:tcPr>
          <w:p w:rsidR="00085779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4c</w:t>
            </w:r>
          </w:p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11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  <w:tr w:rsidR="005A3330">
        <w:tc>
          <w:tcPr>
            <w:tcW w:w="1668" w:type="dxa"/>
          </w:tcPr>
          <w:p w:rsidR="005A3330" w:rsidRDefault="005A3330" w:rsidP="005A3330">
            <w:pPr>
              <w:jc w:val="center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Total</w:t>
            </w:r>
          </w:p>
        </w:tc>
        <w:tc>
          <w:tcPr>
            <w:tcW w:w="1842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1134" w:type="dxa"/>
          </w:tcPr>
          <w:p w:rsidR="005A3330" w:rsidRPr="005A3330" w:rsidRDefault="00B52397" w:rsidP="005A3330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118</w:t>
            </w:r>
          </w:p>
        </w:tc>
        <w:tc>
          <w:tcPr>
            <w:tcW w:w="1134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  <w:tc>
          <w:tcPr>
            <w:tcW w:w="4636" w:type="dxa"/>
          </w:tcPr>
          <w:p w:rsidR="005A3330" w:rsidRPr="005A3330" w:rsidRDefault="005A3330" w:rsidP="005A3330">
            <w:pPr>
              <w:jc w:val="center"/>
              <w:rPr>
                <w:rFonts w:ascii="Arial" w:hAnsi="Arial"/>
                <w:sz w:val="32"/>
              </w:rPr>
            </w:pPr>
          </w:p>
        </w:tc>
      </w:tr>
    </w:tbl>
    <w:p w:rsidR="00085779" w:rsidRDefault="00B52397">
      <w:pPr>
        <w:rPr>
          <w:rFonts w:ascii="Arial" w:hAnsi="Arial"/>
          <w:b/>
          <w:sz w:val="32"/>
        </w:rPr>
      </w:pPr>
    </w:p>
    <w:p w:rsidR="00085779" w:rsidRDefault="00B52397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Please delete as appropriate</w:t>
      </w:r>
    </w:p>
    <w:p w:rsidR="00085779" w:rsidRDefault="00B52397" w:rsidP="0008577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/>
          <w:sz w:val="32"/>
        </w:rPr>
      </w:pPr>
      <w:r w:rsidRPr="00085779">
        <w:rPr>
          <w:rFonts w:ascii="Arial" w:hAnsi="Arial"/>
          <w:sz w:val="32"/>
        </w:rPr>
        <w:t>I am pleased/disappointed</w:t>
      </w:r>
      <w:r>
        <w:rPr>
          <w:rFonts w:ascii="Arial" w:hAnsi="Arial"/>
          <w:sz w:val="32"/>
        </w:rPr>
        <w:t>/satisfied with my mark.</w:t>
      </w:r>
    </w:p>
    <w:p w:rsidR="00085779" w:rsidRDefault="00B52397" w:rsidP="0008577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/>
          <w:sz w:val="32"/>
        </w:rPr>
      </w:pPr>
      <w:r>
        <w:rPr>
          <w:rFonts w:ascii="Arial" w:hAnsi="Arial"/>
          <w:sz w:val="32"/>
        </w:rPr>
        <w:t>I found the exam difficult/easy/as expected</w:t>
      </w:r>
    </w:p>
    <w:p w:rsidR="00085779" w:rsidRDefault="00B52397" w:rsidP="0008577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I answered the following questions well – </w:t>
      </w:r>
    </w:p>
    <w:p w:rsidR="005A3330" w:rsidRPr="005F1E74" w:rsidRDefault="00B52397" w:rsidP="005F1E74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I need to go over the following topics this summer </w:t>
      </w:r>
      <w:r>
        <w:rPr>
          <w:rFonts w:ascii="Arial" w:hAnsi="Arial"/>
          <w:sz w:val="32"/>
        </w:rPr>
        <w:t>–</w:t>
      </w:r>
      <w:r>
        <w:rPr>
          <w:rFonts w:ascii="Arial" w:hAnsi="Arial"/>
          <w:sz w:val="32"/>
        </w:rPr>
        <w:t xml:space="preserve"> </w:t>
      </w:r>
    </w:p>
    <w:sectPr w:rsidR="005A3330" w:rsidRPr="005F1E74" w:rsidSect="005A3330">
      <w:pgSz w:w="11900" w:h="16840"/>
      <w:pgMar w:top="851" w:right="851" w:bottom="851" w:left="851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9612B"/>
    <w:multiLevelType w:val="hybridMultilevel"/>
    <w:tmpl w:val="C9FE9936"/>
    <w:lvl w:ilvl="0" w:tplc="EE1C2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3330"/>
    <w:rsid w:val="000B38BB"/>
    <w:rsid w:val="005A3330"/>
    <w:rsid w:val="00B52397"/>
  </w:rsids>
  <m:mathPr>
    <m:mathFont m:val="Palatino Linotyp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3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333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5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Macintosh Word</Application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dcterms:created xsi:type="dcterms:W3CDTF">2013-05-17T07:53:00Z</dcterms:created>
  <dcterms:modified xsi:type="dcterms:W3CDTF">2013-05-17T07:53:00Z</dcterms:modified>
</cp:coreProperties>
</file>